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803" w:rsidRPr="00546803" w:rsidRDefault="00546803" w:rsidP="00A47676">
      <w:pPr>
        <w:jc w:val="center"/>
        <w:rPr>
          <w:rFonts w:ascii="Tahoma" w:hAnsi="Tahoma" w:hint="cs"/>
          <w:b/>
          <w:bCs/>
          <w:sz w:val="48"/>
          <w:szCs w:val="48"/>
          <w:rtl/>
          <w:lang w:bidi="ar-EG"/>
        </w:rPr>
      </w:pPr>
      <w:r w:rsidRPr="00546803">
        <w:rPr>
          <w:rFonts w:ascii="Tahoma" w:hAnsi="Tahoma"/>
          <w:b/>
          <w:bCs/>
          <w:sz w:val="48"/>
          <w:szCs w:val="48"/>
          <w:rtl/>
        </w:rPr>
        <w:t xml:space="preserve">خاتمة بحث </w:t>
      </w:r>
      <w:r w:rsidR="00A47676">
        <w:rPr>
          <w:rFonts w:ascii="Tahoma" w:hAnsi="Tahoma" w:hint="cs"/>
          <w:b/>
          <w:bCs/>
          <w:sz w:val="48"/>
          <w:szCs w:val="48"/>
          <w:rtl/>
        </w:rPr>
        <w:t>ديني</w:t>
      </w:r>
    </w:p>
    <w:p w:rsidR="00A47676" w:rsidRPr="00A47676" w:rsidRDefault="00A47676" w:rsidP="00A47676">
      <w:pPr>
        <w:jc w:val="both"/>
        <w:rPr>
          <w:sz w:val="28"/>
          <w:szCs w:val="28"/>
        </w:rPr>
      </w:pPr>
      <w:bookmarkStart w:id="0" w:name="_GoBack"/>
      <w:r w:rsidRPr="00A47676">
        <w:rPr>
          <w:sz w:val="28"/>
          <w:szCs w:val="28"/>
          <w:rtl/>
        </w:rPr>
        <w:t>إن الحمد لله تعالى نحمده ونستعين به، ونعوذ به من شرور أنفسنا وسيئات أعمالنا وبعد، فلقد وُفِقنا بفضل الله تعالى في إعداد هذا البحث الذي تحدث حول (صلة الرحم)، وأهميتها في الإسلام وثواب الملتزم بها وعقوق قاطع الرحم أيضًا، وبينا عبر ما جمعناه من معلومات وأفكار من القرآن والسنة النبوية والكتب الدينية ذات الثقة؛ لماذا قد جعل الله تعالى صلة الرحم واجبة على كل مسلم ويأثم من يتخاذل عنها، مع العديد من المعلومات المهمة التي سوف يحصل عليها كل من يقرأ هذا البحث بإذن الله</w:t>
      </w:r>
      <w:r w:rsidRPr="00A47676">
        <w:rPr>
          <w:sz w:val="28"/>
          <w:szCs w:val="28"/>
        </w:rPr>
        <w:t>.</w:t>
      </w:r>
    </w:p>
    <w:bookmarkEnd w:id="0"/>
    <w:p w:rsidR="00A47676" w:rsidRDefault="00A47676" w:rsidP="00A47676">
      <w:pPr>
        <w:pStyle w:val="NormalWeb"/>
      </w:pPr>
      <w:r>
        <w:t> </w:t>
      </w:r>
    </w:p>
    <w:p w:rsidR="000522B6" w:rsidRPr="00A47676" w:rsidRDefault="00A47676" w:rsidP="00A47676">
      <w:pPr>
        <w:jc w:val="center"/>
        <w:rPr>
          <w:rFonts w:ascii="Tahoma" w:hAnsi="Tahoma"/>
          <w:lang w:bidi="ar-EG"/>
        </w:rPr>
      </w:pPr>
    </w:p>
    <w:sectPr w:rsidR="000522B6" w:rsidRPr="00A47676" w:rsidSect="00AE280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803"/>
    <w:rsid w:val="00546803"/>
    <w:rsid w:val="00A47676"/>
    <w:rsid w:val="00A86DA4"/>
    <w:rsid w:val="00AE28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676"/>
    <w:pPr>
      <w:bidi/>
    </w:pPr>
    <w:rPr>
      <w:rFonts w:cs="Tahoma"/>
      <w:szCs w:val="24"/>
    </w:rPr>
  </w:style>
  <w:style w:type="paragraph" w:styleId="Heading3">
    <w:name w:val="heading 3"/>
    <w:basedOn w:val="Normal"/>
    <w:link w:val="Heading3Char"/>
    <w:uiPriority w:val="9"/>
    <w:qFormat/>
    <w:rsid w:val="00546803"/>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4680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47676"/>
    <w:pPr>
      <w:bidi w:val="0"/>
      <w:spacing w:before="100" w:beforeAutospacing="1" w:after="100" w:afterAutospacing="1" w:line="240" w:lineRule="auto"/>
    </w:pPr>
    <w:rPr>
      <w:rFonts w:ascii="Times New Roman" w:eastAsia="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676"/>
    <w:pPr>
      <w:bidi/>
    </w:pPr>
    <w:rPr>
      <w:rFonts w:cs="Tahoma"/>
      <w:szCs w:val="24"/>
    </w:rPr>
  </w:style>
  <w:style w:type="paragraph" w:styleId="Heading3">
    <w:name w:val="heading 3"/>
    <w:basedOn w:val="Normal"/>
    <w:link w:val="Heading3Char"/>
    <w:uiPriority w:val="9"/>
    <w:qFormat/>
    <w:rsid w:val="00546803"/>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4680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47676"/>
    <w:pPr>
      <w:bidi w:val="0"/>
      <w:spacing w:before="100" w:beforeAutospacing="1" w:after="100" w:afterAutospacing="1" w:line="240" w:lineRule="auto"/>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421357">
      <w:bodyDiv w:val="1"/>
      <w:marLeft w:val="0"/>
      <w:marRight w:val="0"/>
      <w:marTop w:val="0"/>
      <w:marBottom w:val="0"/>
      <w:divBdr>
        <w:top w:val="none" w:sz="0" w:space="0" w:color="auto"/>
        <w:left w:val="none" w:sz="0" w:space="0" w:color="auto"/>
        <w:bottom w:val="none" w:sz="0" w:space="0" w:color="auto"/>
        <w:right w:val="none" w:sz="0" w:space="0" w:color="auto"/>
      </w:divBdr>
    </w:div>
    <w:div w:id="183942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411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دبى للكمبيوتر</dc:creator>
  <cp:lastModifiedBy>دبى للكمبيوتر</cp:lastModifiedBy>
  <cp:revision>2</cp:revision>
  <cp:lastPrinted>2022-07-14T04:07:00Z</cp:lastPrinted>
  <dcterms:created xsi:type="dcterms:W3CDTF">2022-07-14T04:08:00Z</dcterms:created>
  <dcterms:modified xsi:type="dcterms:W3CDTF">2022-07-14T04:08:00Z</dcterms:modified>
</cp:coreProperties>
</file>