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AC54C2" w14:textId="77777777" w:rsidR="00075778" w:rsidRDefault="00075778">
      <w:pPr>
        <w:pStyle w:val="a3"/>
        <w:bidi/>
        <w:spacing w:before="0" w:beforeAutospacing="0" w:after="0" w:afterAutospacing="0"/>
        <w:rPr>
          <w:rFonts w:ascii="Arial" w:hAnsi="Arial" w:cs="Arial"/>
          <w:color w:val="000000"/>
          <w:sz w:val="22"/>
          <w:szCs w:val="22"/>
          <w:rtl/>
        </w:rPr>
      </w:pPr>
      <w:r>
        <w:rPr>
          <w:rFonts w:ascii="Arial" w:hAnsi="Arial" w:cs="Arial" w:hint="cs"/>
          <w:b/>
          <w:bCs/>
          <w:color w:val="000000"/>
          <w:sz w:val="22"/>
          <w:szCs w:val="22"/>
          <w:rtl/>
        </w:rPr>
        <w:t>ب</w:t>
      </w:r>
      <w:r>
        <w:rPr>
          <w:rFonts w:ascii="Arial" w:hAnsi="Arial" w:cs="Arial"/>
          <w:b/>
          <w:bCs/>
          <w:color w:val="000000"/>
          <w:sz w:val="22"/>
          <w:szCs w:val="22"/>
          <w:rtl/>
        </w:rPr>
        <w:t xml:space="preserve">حث عن الملك سعود بن عبد العزيز ال سعود كامل مع المراجع </w:t>
      </w:r>
      <w:r>
        <w:rPr>
          <w:rFonts w:ascii="Arial" w:hAnsi="Arial" w:cs="Arial"/>
          <w:b/>
          <w:bCs/>
          <w:color w:val="000000"/>
          <w:sz w:val="22"/>
          <w:szCs w:val="22"/>
        </w:rPr>
        <w:t>pdf</w:t>
      </w:r>
    </w:p>
    <w:p w14:paraId="0B3C7F01" w14:textId="77777777" w:rsidR="00075778" w:rsidRDefault="00075778">
      <w:pPr>
        <w:pStyle w:val="a3"/>
        <w:bidi/>
        <w:spacing w:before="0" w:beforeAutospacing="0" w:after="0" w:afterAutospacing="0"/>
      </w:pPr>
      <w:r>
        <w:rPr>
          <w:rFonts w:ascii="Arial" w:hAnsi="Arial" w:cs="Arial"/>
          <w:color w:val="000000"/>
          <w:sz w:val="22"/>
          <w:szCs w:val="22"/>
          <w:rtl/>
        </w:rPr>
        <w:t>هناك عدة ملوك من سلالة المَلك الموحد للبلاد عبدالعزيز آل سعود، الذين تولوا حكم المملكة العربية السعودية، وقدموا لها الكثير من الانجازات التي طورت من حياة المملكة حتى أصبحت ما هي عليه الآن من التقدم والازدهار، والمَلك سُعود أحد رجالات الدولة الذين قدموا العديد منها، وفي مقالنا اليوم سوف نقدم بَحث كامل وشامل عن حياته منذ مولده وحتى وفاته.</w:t>
      </w:r>
    </w:p>
    <w:p w14:paraId="2AE10BC0" w14:textId="77777777" w:rsidR="00075778" w:rsidRDefault="00075778">
      <w:pPr>
        <w:pStyle w:val="a3"/>
        <w:bidi/>
        <w:spacing w:before="0" w:beforeAutospacing="0" w:after="0" w:afterAutospacing="0"/>
        <w:rPr>
          <w:rtl/>
        </w:rPr>
      </w:pPr>
      <w:r>
        <w:rPr>
          <w:rFonts w:ascii="Arial" w:hAnsi="Arial" w:cs="Arial"/>
          <w:b/>
          <w:bCs/>
          <w:color w:val="000000"/>
          <w:sz w:val="22"/>
          <w:szCs w:val="22"/>
          <w:rtl/>
        </w:rPr>
        <w:t>مقدمة بحث عن الملك سعود بن عبد العزيز ال سعود</w:t>
      </w:r>
    </w:p>
    <w:p w14:paraId="168C9C0B" w14:textId="77777777" w:rsidR="00075778" w:rsidRDefault="00075778">
      <w:pPr>
        <w:pStyle w:val="a3"/>
        <w:bidi/>
        <w:spacing w:before="0" w:beforeAutospacing="0" w:after="0" w:afterAutospacing="0"/>
        <w:rPr>
          <w:rtl/>
        </w:rPr>
      </w:pPr>
      <w:r>
        <w:rPr>
          <w:rFonts w:ascii="Arial" w:hAnsi="Arial" w:cs="Arial"/>
          <w:color w:val="000000"/>
          <w:sz w:val="22"/>
          <w:szCs w:val="22"/>
          <w:rtl/>
        </w:rPr>
        <w:t>برز اسم أسرة آل سّعود منذ نحو ثلاثة قرون من الزمن، بدءاً من عهد الدولة السّعودية الأولى، وحتى الدولة السّعودية الثالثة وتوحيد المملكة، وبرز اسم هذه الأسرة بشكل فعلي أكثر بعد النصر المؤزر الذي قام به الملك عَبدالعزيز بن عبد الرحمن، بعد أن قام بلم شمل أطراف المملكة تحت اسم المملكة العربية السّعودية في العام 1932م، وحكم هذه المملكة بمحبة وسلام وعقلية منفتحة ومتطورة على مدى أعوام، إلى أن وافته المنية، وكان المَلك سُعود أول خلفاء أبيه المَلك عبدالعزيز، وقدم العديد من الإنجازات للمملكة في حياة أبيه وبعد وفاته، وفي هذا البَحث سوف نتناول جميع جوانب حياته من ولادته حتى وفاته وكافة ما قام به من إنجازات هامة طيلة حياته.</w:t>
      </w:r>
    </w:p>
    <w:p w14:paraId="2B4B1CED" w14:textId="77777777" w:rsidR="00075778" w:rsidRDefault="00075778">
      <w:pPr>
        <w:pStyle w:val="a3"/>
        <w:bidi/>
        <w:spacing w:before="0" w:beforeAutospacing="0" w:after="0" w:afterAutospacing="0"/>
        <w:rPr>
          <w:rtl/>
        </w:rPr>
      </w:pPr>
      <w:r>
        <w:rPr>
          <w:rFonts w:ascii="Arial" w:hAnsi="Arial" w:cs="Arial"/>
          <w:b/>
          <w:bCs/>
          <w:color w:val="000000"/>
          <w:sz w:val="22"/>
          <w:szCs w:val="22"/>
          <w:rtl/>
        </w:rPr>
        <w:t>بحث عن الملك سعود بن عبد العزيز ال سعود</w:t>
      </w:r>
    </w:p>
    <w:p w14:paraId="7BA17C26" w14:textId="77777777" w:rsidR="00075778" w:rsidRDefault="00075778">
      <w:pPr>
        <w:pStyle w:val="a3"/>
        <w:bidi/>
        <w:spacing w:before="0" w:beforeAutospacing="0" w:after="0" w:afterAutospacing="0"/>
        <w:rPr>
          <w:rtl/>
        </w:rPr>
      </w:pPr>
      <w:r>
        <w:rPr>
          <w:rFonts w:ascii="Arial" w:hAnsi="Arial" w:cs="Arial"/>
          <w:color w:val="000000"/>
          <w:sz w:val="22"/>
          <w:szCs w:val="22"/>
          <w:rtl/>
        </w:rPr>
        <w:t>تميزت حياة المَلك سُعود بن عبدالعزيز بالكثير من المراحل النضالية التي بدأت من عهد الحروب التي خاضها إلى جانب والده المَلك عبدالعزيز بن عبد الرحمن، وحتى تدرجه بالمناصب إلى أن تولى الحكم وقاد البلاد، وحتى تم عزله ووفاته، والتي سوف نسرد تفاصيلها وفق الآتي:</w:t>
      </w:r>
    </w:p>
    <w:p w14:paraId="7D24A5A7" w14:textId="77777777" w:rsidR="00075778" w:rsidRDefault="00075778">
      <w:pPr>
        <w:pStyle w:val="a3"/>
        <w:bidi/>
        <w:spacing w:before="0" w:beforeAutospacing="0" w:after="0" w:afterAutospacing="0"/>
        <w:rPr>
          <w:rtl/>
        </w:rPr>
      </w:pPr>
      <w:r>
        <w:rPr>
          <w:rFonts w:ascii="Arial" w:hAnsi="Arial" w:cs="Arial"/>
          <w:b/>
          <w:bCs/>
          <w:color w:val="000000"/>
          <w:sz w:val="22"/>
          <w:szCs w:val="22"/>
          <w:rtl/>
        </w:rPr>
        <w:t>الولادة</w:t>
      </w:r>
    </w:p>
    <w:p w14:paraId="01F3EE95" w14:textId="77777777" w:rsidR="00075778" w:rsidRDefault="00075778">
      <w:pPr>
        <w:pStyle w:val="a3"/>
        <w:bidi/>
        <w:spacing w:before="0" w:beforeAutospacing="0" w:after="0" w:afterAutospacing="0"/>
        <w:rPr>
          <w:rtl/>
        </w:rPr>
      </w:pPr>
      <w:r>
        <w:rPr>
          <w:rFonts w:ascii="Arial" w:hAnsi="Arial" w:cs="Arial"/>
          <w:color w:val="000000"/>
          <w:sz w:val="22"/>
          <w:szCs w:val="22"/>
          <w:rtl/>
        </w:rPr>
        <w:t>ولد المَلك سُعود عندما كان لا يزال والده المَلك عبدالعزيز بن عبد الرحمن مع جده، في ضيافة آل الصباح في الكويت، في 3 شوال للعام 1319 هجري، الموافق ل 15 يناير عام 1902م، وهو ذات العام الذي استطاع فيه والده عبدالعزيز استعادة عرش والده عبد الرحمن من حكام آل الرشيد وأسس الدولة السعودية الثالثة، وأم المَلك سُعود هي إحدى زوجات المَلك عبد العزيز واسمها وضحى بنت محمد بن برغش بن عريعر، وهي أيضاً أم أخيه الأمير تركي بن عبدالعزيز.</w:t>
      </w:r>
    </w:p>
    <w:p w14:paraId="061487CC" w14:textId="77777777" w:rsidR="00075778" w:rsidRDefault="00075778">
      <w:pPr>
        <w:pStyle w:val="a3"/>
        <w:bidi/>
        <w:spacing w:before="0" w:beforeAutospacing="0" w:after="0" w:afterAutospacing="0"/>
        <w:rPr>
          <w:rtl/>
        </w:rPr>
      </w:pPr>
      <w:r>
        <w:rPr>
          <w:rFonts w:ascii="Arial" w:hAnsi="Arial" w:cs="Arial"/>
          <w:b/>
          <w:bCs/>
          <w:color w:val="000000"/>
          <w:sz w:val="22"/>
          <w:szCs w:val="22"/>
          <w:rtl/>
        </w:rPr>
        <w:t>الحياة المبكرة</w:t>
      </w:r>
    </w:p>
    <w:p w14:paraId="5CAA6365" w14:textId="77777777" w:rsidR="00075778" w:rsidRDefault="00075778">
      <w:pPr>
        <w:pStyle w:val="a3"/>
        <w:bidi/>
        <w:spacing w:before="0" w:beforeAutospacing="0" w:after="0" w:afterAutospacing="0"/>
        <w:rPr>
          <w:rtl/>
        </w:rPr>
      </w:pPr>
      <w:r>
        <w:rPr>
          <w:rFonts w:ascii="Arial" w:hAnsi="Arial" w:cs="Arial"/>
          <w:color w:val="000000"/>
          <w:sz w:val="22"/>
          <w:szCs w:val="22"/>
          <w:rtl/>
        </w:rPr>
        <w:t>جاء المَلك سُعود من الكويت مع عائلته إلى الرياض في ذات الذي ولد فيه، بعد استقرت أحوال الرياض، وفيها نشأ المَلك سُعود حيث تعلم القراءة والكتابة وحفظ القرآن في سن مبكرة في مدارس تعليم القرآن والتفسير، وتابع دراسته في مدارسها، وبعد أن اشتد عوده وأصبح يافعاً، آثر والده المَلك عبدالعزيز أن يقدمه للحياة العملية كما بقية أخوته، حيث بدأ بتسليمه نصيب صغير من المهام السياسية والعسكرية والإدارية، ليتمرس في العمل الذي يختص بأمور الدولة، وليعده كما يعد بقية أخوته ليكون خير خلف في قيادة الدولة، وتدريجياً درس العلوم السياسية والدبلوماسية على يد الرجالات الذين وثق بهم والده مثل عبد الله الدملوجي والشيخ حافظ وهبة، وأصبح يمنحه والده المهام الخارجية، ليكتسب الحنكة السياسية التي كان يتمتع بها والده المَلك الموحد عبدالعزيز .</w:t>
      </w:r>
    </w:p>
    <w:p w14:paraId="0FB3F2B3" w14:textId="77777777" w:rsidR="00075778" w:rsidRDefault="00075778">
      <w:pPr>
        <w:pStyle w:val="a3"/>
        <w:bidi/>
        <w:spacing w:before="0" w:beforeAutospacing="0" w:after="0" w:afterAutospacing="0"/>
        <w:rPr>
          <w:rtl/>
        </w:rPr>
      </w:pPr>
      <w:r>
        <w:rPr>
          <w:rFonts w:ascii="Arial" w:hAnsi="Arial" w:cs="Arial"/>
          <w:b/>
          <w:bCs/>
          <w:color w:val="000000"/>
          <w:sz w:val="22"/>
          <w:szCs w:val="22"/>
          <w:rtl/>
        </w:rPr>
        <w:t>حياته السياسية والعسكرية</w:t>
      </w:r>
      <w:r>
        <w:rPr>
          <w:rFonts w:ascii="Arial" w:hAnsi="Arial" w:cs="Arial"/>
          <w:color w:val="000000"/>
          <w:sz w:val="22"/>
          <w:szCs w:val="22"/>
          <w:rtl/>
        </w:rPr>
        <w:t xml:space="preserve"> </w:t>
      </w:r>
      <w:r>
        <w:rPr>
          <w:rFonts w:ascii="Arial" w:hAnsi="Arial" w:cs="Arial"/>
          <w:b/>
          <w:bCs/>
          <w:color w:val="000000"/>
          <w:sz w:val="22"/>
          <w:szCs w:val="22"/>
          <w:rtl/>
        </w:rPr>
        <w:t>المبكرة</w:t>
      </w:r>
    </w:p>
    <w:p w14:paraId="05727F7E" w14:textId="77777777" w:rsidR="00075778" w:rsidRDefault="00075778">
      <w:pPr>
        <w:pStyle w:val="a3"/>
        <w:bidi/>
        <w:spacing w:before="0" w:beforeAutospacing="0" w:after="0" w:afterAutospacing="0"/>
        <w:rPr>
          <w:rtl/>
        </w:rPr>
      </w:pPr>
      <w:r>
        <w:rPr>
          <w:rFonts w:ascii="Arial" w:hAnsi="Arial" w:cs="Arial"/>
          <w:color w:val="000000"/>
          <w:sz w:val="22"/>
          <w:szCs w:val="22"/>
          <w:rtl/>
        </w:rPr>
        <w:t xml:space="preserve">كانت أول مهمة سياسية يقوم بها المَلك سُعود وهو في عمر الثالثة عشر فقط، وكانت سفارته إلى قطر لأنها بعض المشكلات التي حدثت عقب معركة كنزان، وما لبث أن أثبت براعته السياسية، حتى أصبح والده المَلك عبدالعزيز </w:t>
      </w:r>
      <w:proofErr w:type="spellStart"/>
      <w:r>
        <w:rPr>
          <w:rFonts w:ascii="Arial" w:hAnsi="Arial" w:cs="Arial"/>
          <w:color w:val="000000"/>
          <w:sz w:val="22"/>
          <w:szCs w:val="22"/>
          <w:rtl/>
        </w:rPr>
        <w:t>يصطحبه</w:t>
      </w:r>
      <w:proofErr w:type="spellEnd"/>
      <w:r>
        <w:rPr>
          <w:rFonts w:ascii="Arial" w:hAnsi="Arial" w:cs="Arial"/>
          <w:color w:val="000000"/>
          <w:sz w:val="22"/>
          <w:szCs w:val="22"/>
          <w:rtl/>
        </w:rPr>
        <w:t xml:space="preserve"> معه في بعض المعارك التي خاضها، والتي كان أولها معركة جراب، كما شارك في حماية الرياض مع أخيه ضد حكام آل الرشيد الثائرين، وشارك في معارك أخرى كقائد للجيش وهو في سن صغيرة، مثل معركة وادي الشعيبة عام 1918م ضد القبائل الموالية لآل الرشيد، وَمعركة تربة التأديبية للمتمردين من قبائل العتيبة، إضافة إلى المعارك التي خاضها أثناء ضم أبيه لمنطقة حائل، كما خلفه أبيه نائباً له على الرياض عندما ذهب ليضم مناطق الحجاز والمدينة ومكة، كما ساند والده في إدارة شؤون العديد من المناطق التي اضطر أحياناً لتركها تحت إمرته، عند خروجه للمعارك الكبرى بنفسه، كما أرسله والده لإخماد فتنة الإخوان في مصر حتى خمدت على يد الملك عبدالعزيز وابنه.</w:t>
      </w:r>
    </w:p>
    <w:p w14:paraId="1491BCAC" w14:textId="77777777" w:rsidR="00075778" w:rsidRDefault="00075778">
      <w:pPr>
        <w:pStyle w:val="a3"/>
        <w:bidi/>
        <w:spacing w:before="0" w:beforeAutospacing="0" w:after="0" w:afterAutospacing="0"/>
        <w:rPr>
          <w:rtl/>
        </w:rPr>
      </w:pPr>
      <w:r>
        <w:rPr>
          <w:rFonts w:ascii="Arial" w:hAnsi="Arial" w:cs="Arial"/>
          <w:b/>
          <w:bCs/>
          <w:color w:val="000000"/>
          <w:sz w:val="22"/>
          <w:szCs w:val="22"/>
          <w:rtl/>
        </w:rPr>
        <w:t>أبرز المناصب التي تولاها الملك سعود</w:t>
      </w:r>
    </w:p>
    <w:p w14:paraId="35FFD94B" w14:textId="77777777" w:rsidR="00075778" w:rsidRDefault="00075778">
      <w:pPr>
        <w:pStyle w:val="a3"/>
        <w:bidi/>
        <w:spacing w:before="0" w:beforeAutospacing="0" w:after="0" w:afterAutospacing="0"/>
        <w:rPr>
          <w:rtl/>
        </w:rPr>
      </w:pPr>
      <w:r>
        <w:rPr>
          <w:rFonts w:ascii="Arial" w:hAnsi="Arial" w:cs="Arial"/>
          <w:color w:val="000000"/>
          <w:sz w:val="22"/>
          <w:szCs w:val="22"/>
          <w:rtl/>
        </w:rPr>
        <w:t>بدأت التسمية في المناصب الرسمية التي تولاها المَلك سُعود منذ العام الذي تم فيه توحيد المملكة العربية السعودية، وتدرجت بعدها المناصب حتى استلم زمام الحكم، وكانت مناصبه وفق الترتيب التالي:</w:t>
      </w:r>
    </w:p>
    <w:p w14:paraId="333FDEAD" w14:textId="77777777" w:rsidR="00075778" w:rsidRDefault="00075778">
      <w:pPr>
        <w:pStyle w:val="a3"/>
        <w:numPr>
          <w:ilvl w:val="0"/>
          <w:numId w:val="1"/>
        </w:numPr>
        <w:bidi/>
        <w:spacing w:before="0" w:beforeAutospacing="0" w:after="0" w:afterAutospacing="0"/>
        <w:textAlignment w:val="baseline"/>
        <w:rPr>
          <w:rFonts w:ascii="Arial" w:hAnsi="Arial" w:cs="Arial"/>
          <w:color w:val="000000"/>
          <w:sz w:val="22"/>
          <w:szCs w:val="22"/>
          <w:rtl/>
        </w:rPr>
      </w:pPr>
      <w:r>
        <w:rPr>
          <w:rFonts w:ascii="Arial" w:hAnsi="Arial" w:cs="Arial"/>
          <w:color w:val="000000"/>
          <w:sz w:val="22"/>
          <w:szCs w:val="22"/>
          <w:rtl/>
        </w:rPr>
        <w:t>ولي عهد المملكة في عهد والده المَلك عبدالعزيز، بموجب المرسوم الصادر بتاريخ 11 مايو عام 1933م.</w:t>
      </w:r>
    </w:p>
    <w:p w14:paraId="344E50D0" w14:textId="77777777" w:rsidR="00075778" w:rsidRDefault="00075778">
      <w:pPr>
        <w:pStyle w:val="a3"/>
        <w:numPr>
          <w:ilvl w:val="0"/>
          <w:numId w:val="1"/>
        </w:numPr>
        <w:bidi/>
        <w:spacing w:before="0" w:beforeAutospacing="0" w:after="0" w:afterAutospacing="0"/>
        <w:textAlignment w:val="baseline"/>
        <w:rPr>
          <w:rFonts w:ascii="Arial" w:hAnsi="Arial" w:cs="Arial"/>
          <w:color w:val="000000"/>
          <w:sz w:val="22"/>
          <w:szCs w:val="22"/>
          <w:rtl/>
        </w:rPr>
      </w:pPr>
      <w:r>
        <w:rPr>
          <w:rFonts w:ascii="Arial" w:hAnsi="Arial" w:cs="Arial"/>
          <w:color w:val="000000"/>
          <w:sz w:val="22"/>
          <w:szCs w:val="22"/>
          <w:rtl/>
        </w:rPr>
        <w:t>نائباً لرئيس مجلس الوزراء بصفته ولي العهد، وذلك في ذات العام الذي تولى فيه ولاية العهد.</w:t>
      </w:r>
    </w:p>
    <w:p w14:paraId="3B7F1DB8" w14:textId="77777777" w:rsidR="00075778" w:rsidRDefault="00075778">
      <w:pPr>
        <w:pStyle w:val="a3"/>
        <w:numPr>
          <w:ilvl w:val="0"/>
          <w:numId w:val="1"/>
        </w:numPr>
        <w:bidi/>
        <w:spacing w:before="0" w:beforeAutospacing="0" w:after="0" w:afterAutospacing="0"/>
        <w:textAlignment w:val="baseline"/>
        <w:rPr>
          <w:rFonts w:ascii="Arial" w:hAnsi="Arial" w:cs="Arial"/>
          <w:color w:val="000000"/>
          <w:sz w:val="22"/>
          <w:szCs w:val="22"/>
          <w:rtl/>
        </w:rPr>
      </w:pPr>
      <w:r>
        <w:rPr>
          <w:rFonts w:ascii="Arial" w:hAnsi="Arial" w:cs="Arial"/>
          <w:color w:val="000000"/>
          <w:sz w:val="22"/>
          <w:szCs w:val="22"/>
          <w:rtl/>
        </w:rPr>
        <w:t>قائداً عاماً للقوات المسلحة في المملكة، اعتباراً من تاريخ 25 أغسطس عام 1953م.</w:t>
      </w:r>
    </w:p>
    <w:p w14:paraId="16A3F3BD" w14:textId="77777777" w:rsidR="00075778" w:rsidRDefault="00075778">
      <w:pPr>
        <w:pStyle w:val="a3"/>
        <w:numPr>
          <w:ilvl w:val="0"/>
          <w:numId w:val="1"/>
        </w:numPr>
        <w:bidi/>
        <w:spacing w:before="0" w:beforeAutospacing="0" w:after="0" w:afterAutospacing="0"/>
        <w:textAlignment w:val="baseline"/>
        <w:rPr>
          <w:rFonts w:ascii="Arial" w:hAnsi="Arial" w:cs="Arial"/>
          <w:color w:val="000000"/>
          <w:sz w:val="22"/>
          <w:szCs w:val="22"/>
          <w:rtl/>
        </w:rPr>
      </w:pPr>
      <w:r>
        <w:rPr>
          <w:rFonts w:ascii="Arial" w:hAnsi="Arial" w:cs="Arial"/>
          <w:color w:val="000000"/>
          <w:sz w:val="22"/>
          <w:szCs w:val="22"/>
          <w:rtl/>
        </w:rPr>
        <w:t>رئيساً لمجلس الوزراء بأمر ملكي من والده المَلك عبدالعزيز، بتاريخ 9 أكتوبر 1953م.</w:t>
      </w:r>
    </w:p>
    <w:p w14:paraId="2ACA4F9C" w14:textId="77777777" w:rsidR="00075778" w:rsidRDefault="00075778">
      <w:pPr>
        <w:pStyle w:val="a3"/>
        <w:bidi/>
        <w:spacing w:before="0" w:beforeAutospacing="0" w:after="0" w:afterAutospacing="0"/>
        <w:rPr>
          <w:rtl/>
        </w:rPr>
      </w:pPr>
      <w:r>
        <w:rPr>
          <w:rFonts w:ascii="Arial" w:hAnsi="Arial" w:cs="Arial"/>
          <w:b/>
          <w:bCs/>
          <w:color w:val="000000"/>
          <w:sz w:val="22"/>
          <w:szCs w:val="22"/>
          <w:rtl/>
        </w:rPr>
        <w:t>تولي الملك سعود للحكم</w:t>
      </w:r>
    </w:p>
    <w:p w14:paraId="2E5CE51F" w14:textId="77777777" w:rsidR="00075778" w:rsidRDefault="00075778">
      <w:pPr>
        <w:pStyle w:val="a3"/>
        <w:bidi/>
        <w:spacing w:before="0" w:beforeAutospacing="0" w:after="0" w:afterAutospacing="0"/>
        <w:rPr>
          <w:rtl/>
        </w:rPr>
      </w:pPr>
      <w:r>
        <w:rPr>
          <w:rFonts w:ascii="Arial" w:hAnsi="Arial" w:cs="Arial"/>
          <w:color w:val="000000"/>
          <w:sz w:val="22"/>
          <w:szCs w:val="22"/>
          <w:rtl/>
        </w:rPr>
        <w:t>بعد وفاة المَلك عبدالعزيز بن عبد الرحمن، تولى المَلك سُعود بن عبدالعزيز الحكم في المملكة، بصفته ولي العهد والوريث الشرعي لوالده، وذلك بتاريخ 9 نوفمبر 1953م وهو التاريخ الذي توفي والده به أثر وعكة صحية أصابته قبل شهر من وفاته، وتبعتها نوبة قلبية أدت إلى الوفاة، وبويع المَلك سُعود رسمياً في 11 نوفمبر من العام ذاته 1953م، وعين أخيه المَلك فيصل بن عبدالعزيز ولياً للعهد في عهده، وبقي المَلك سُعود في هذا المنصب حتى تم عزله منه لأسباب مختلفة.</w:t>
      </w:r>
    </w:p>
    <w:p w14:paraId="3CCE9ABF" w14:textId="77777777" w:rsidR="00075778" w:rsidRDefault="00075778">
      <w:pPr>
        <w:pStyle w:val="a3"/>
        <w:bidi/>
        <w:spacing w:before="0" w:beforeAutospacing="0" w:after="0" w:afterAutospacing="0"/>
        <w:rPr>
          <w:rtl/>
        </w:rPr>
      </w:pPr>
      <w:r>
        <w:rPr>
          <w:rFonts w:ascii="Arial" w:hAnsi="Arial" w:cs="Arial"/>
          <w:b/>
          <w:bCs/>
          <w:color w:val="000000"/>
          <w:sz w:val="22"/>
          <w:szCs w:val="22"/>
          <w:rtl/>
        </w:rPr>
        <w:t>إنجازات الملك سعود</w:t>
      </w:r>
    </w:p>
    <w:p w14:paraId="5D136BF9" w14:textId="77777777" w:rsidR="00075778" w:rsidRDefault="00075778">
      <w:pPr>
        <w:pStyle w:val="a3"/>
        <w:bidi/>
        <w:spacing w:before="0" w:beforeAutospacing="0" w:after="0" w:afterAutospacing="0"/>
        <w:rPr>
          <w:rtl/>
        </w:rPr>
      </w:pPr>
      <w:r>
        <w:rPr>
          <w:rFonts w:ascii="Arial" w:hAnsi="Arial" w:cs="Arial"/>
          <w:color w:val="000000"/>
          <w:sz w:val="22"/>
          <w:szCs w:val="22"/>
          <w:rtl/>
        </w:rPr>
        <w:t>لقد تعددت إنجازات المَلك سُعود التي أنعشت جوانب عدة من حياة المملكة، سواء على مستوى الإدارة أو التنظيم أو الاقتصاد أو السياسة أو التعليم ومؤسسات الدولة وغيرها، ومنها نذكر:</w:t>
      </w:r>
    </w:p>
    <w:p w14:paraId="4D222073" w14:textId="77777777" w:rsidR="00075778" w:rsidRDefault="00075778">
      <w:pPr>
        <w:pStyle w:val="a3"/>
        <w:numPr>
          <w:ilvl w:val="0"/>
          <w:numId w:val="2"/>
        </w:numPr>
        <w:bidi/>
        <w:spacing w:before="0" w:beforeAutospacing="0" w:after="0" w:afterAutospacing="0"/>
        <w:textAlignment w:val="baseline"/>
        <w:rPr>
          <w:rFonts w:ascii="Arial" w:hAnsi="Arial" w:cs="Arial"/>
          <w:color w:val="000000"/>
          <w:sz w:val="22"/>
          <w:szCs w:val="22"/>
          <w:rtl/>
        </w:rPr>
      </w:pPr>
      <w:r>
        <w:rPr>
          <w:rFonts w:ascii="Arial" w:hAnsi="Arial" w:cs="Arial"/>
          <w:color w:val="000000"/>
          <w:sz w:val="22"/>
          <w:szCs w:val="22"/>
          <w:rtl/>
        </w:rPr>
        <w:t>تأسيس وزارة الأوقاف.</w:t>
      </w:r>
    </w:p>
    <w:p w14:paraId="3143B252" w14:textId="77777777" w:rsidR="00075778" w:rsidRDefault="00075778">
      <w:pPr>
        <w:pStyle w:val="a3"/>
        <w:numPr>
          <w:ilvl w:val="0"/>
          <w:numId w:val="2"/>
        </w:numPr>
        <w:bidi/>
        <w:spacing w:before="0" w:beforeAutospacing="0" w:after="0" w:afterAutospacing="0"/>
        <w:textAlignment w:val="baseline"/>
        <w:rPr>
          <w:rFonts w:ascii="Arial" w:hAnsi="Arial" w:cs="Arial"/>
          <w:color w:val="000000"/>
          <w:sz w:val="22"/>
          <w:szCs w:val="22"/>
          <w:rtl/>
        </w:rPr>
      </w:pPr>
      <w:r>
        <w:rPr>
          <w:rFonts w:ascii="Arial" w:hAnsi="Arial" w:cs="Arial"/>
          <w:color w:val="000000"/>
          <w:sz w:val="22"/>
          <w:szCs w:val="22"/>
          <w:rtl/>
        </w:rPr>
        <w:t>افتتاح أول جامعة وهي جامعة المَلك سُعود في الرياض.</w:t>
      </w:r>
    </w:p>
    <w:p w14:paraId="0D1CC5C4" w14:textId="77777777" w:rsidR="00075778" w:rsidRDefault="00075778">
      <w:pPr>
        <w:pStyle w:val="a3"/>
        <w:numPr>
          <w:ilvl w:val="0"/>
          <w:numId w:val="2"/>
        </w:numPr>
        <w:bidi/>
        <w:spacing w:before="0" w:beforeAutospacing="0" w:after="0" w:afterAutospacing="0"/>
        <w:textAlignment w:val="baseline"/>
        <w:rPr>
          <w:rFonts w:ascii="Arial" w:hAnsi="Arial" w:cs="Arial"/>
          <w:color w:val="000000"/>
          <w:sz w:val="22"/>
          <w:szCs w:val="22"/>
          <w:rtl/>
        </w:rPr>
      </w:pPr>
      <w:r>
        <w:rPr>
          <w:rFonts w:ascii="Arial" w:hAnsi="Arial" w:cs="Arial"/>
          <w:color w:val="000000"/>
          <w:sz w:val="22"/>
          <w:szCs w:val="22"/>
          <w:rtl/>
        </w:rPr>
        <w:lastRenderedPageBreak/>
        <w:t>تأسيس عدد كبير من المدارس في القرى والمدن.</w:t>
      </w:r>
    </w:p>
    <w:p w14:paraId="23DB98BE" w14:textId="77777777" w:rsidR="00075778" w:rsidRDefault="00075778">
      <w:pPr>
        <w:pStyle w:val="a3"/>
        <w:numPr>
          <w:ilvl w:val="0"/>
          <w:numId w:val="2"/>
        </w:numPr>
        <w:bidi/>
        <w:spacing w:before="0" w:beforeAutospacing="0" w:after="0" w:afterAutospacing="0"/>
        <w:textAlignment w:val="baseline"/>
        <w:rPr>
          <w:rFonts w:ascii="Arial" w:hAnsi="Arial" w:cs="Arial"/>
          <w:color w:val="000000"/>
          <w:sz w:val="22"/>
          <w:szCs w:val="22"/>
          <w:rtl/>
        </w:rPr>
      </w:pPr>
      <w:r>
        <w:rPr>
          <w:rFonts w:ascii="Arial" w:hAnsi="Arial" w:cs="Arial"/>
          <w:color w:val="000000"/>
          <w:sz w:val="22"/>
          <w:szCs w:val="22"/>
          <w:rtl/>
        </w:rPr>
        <w:t>كان أول من أسس كلية البترول والمعادن في المملكة.</w:t>
      </w:r>
    </w:p>
    <w:p w14:paraId="3A7F6EC4" w14:textId="77777777" w:rsidR="00075778" w:rsidRDefault="00075778">
      <w:pPr>
        <w:pStyle w:val="a3"/>
        <w:numPr>
          <w:ilvl w:val="0"/>
          <w:numId w:val="2"/>
        </w:numPr>
        <w:bidi/>
        <w:spacing w:before="0" w:beforeAutospacing="0" w:after="0" w:afterAutospacing="0"/>
        <w:textAlignment w:val="baseline"/>
        <w:rPr>
          <w:rFonts w:ascii="Arial" w:hAnsi="Arial" w:cs="Arial"/>
          <w:color w:val="000000"/>
          <w:sz w:val="22"/>
          <w:szCs w:val="22"/>
          <w:rtl/>
        </w:rPr>
      </w:pPr>
      <w:r>
        <w:rPr>
          <w:rFonts w:ascii="Arial" w:hAnsi="Arial" w:cs="Arial"/>
          <w:color w:val="000000"/>
          <w:sz w:val="22"/>
          <w:szCs w:val="22"/>
          <w:rtl/>
        </w:rPr>
        <w:t>كان المدافعين عن حق البنات في التعلم وكان له ذلك.</w:t>
      </w:r>
    </w:p>
    <w:p w14:paraId="45C92274" w14:textId="77777777" w:rsidR="00075778" w:rsidRDefault="00075778">
      <w:pPr>
        <w:pStyle w:val="a3"/>
        <w:numPr>
          <w:ilvl w:val="0"/>
          <w:numId w:val="2"/>
        </w:numPr>
        <w:bidi/>
        <w:spacing w:before="0" w:beforeAutospacing="0" w:after="0" w:afterAutospacing="0"/>
        <w:textAlignment w:val="baseline"/>
        <w:rPr>
          <w:rFonts w:ascii="Arial" w:hAnsi="Arial" w:cs="Arial"/>
          <w:color w:val="000000"/>
          <w:sz w:val="22"/>
          <w:szCs w:val="22"/>
          <w:rtl/>
        </w:rPr>
      </w:pPr>
      <w:r>
        <w:rPr>
          <w:rFonts w:ascii="Arial" w:hAnsi="Arial" w:cs="Arial"/>
          <w:color w:val="000000"/>
          <w:sz w:val="22"/>
          <w:szCs w:val="22"/>
          <w:rtl/>
        </w:rPr>
        <w:t>تأسيس وزارة العمل والشؤون الاجتماعية، التي أصبح اسمها وزارة الموارد البشرية والتنمية الاجتماعية لاحقاً.</w:t>
      </w:r>
    </w:p>
    <w:p w14:paraId="503BA065" w14:textId="77777777" w:rsidR="00075778" w:rsidRDefault="00075778">
      <w:pPr>
        <w:pStyle w:val="a3"/>
        <w:numPr>
          <w:ilvl w:val="0"/>
          <w:numId w:val="2"/>
        </w:numPr>
        <w:bidi/>
        <w:spacing w:before="0" w:beforeAutospacing="0" w:after="0" w:afterAutospacing="0"/>
        <w:textAlignment w:val="baseline"/>
        <w:rPr>
          <w:rFonts w:ascii="Arial" w:hAnsi="Arial" w:cs="Arial"/>
          <w:color w:val="000000"/>
          <w:sz w:val="22"/>
          <w:szCs w:val="22"/>
          <w:rtl/>
        </w:rPr>
      </w:pPr>
      <w:r>
        <w:rPr>
          <w:rFonts w:ascii="Arial" w:hAnsi="Arial" w:cs="Arial"/>
          <w:color w:val="000000"/>
          <w:sz w:val="22"/>
          <w:szCs w:val="22"/>
          <w:rtl/>
        </w:rPr>
        <w:t>تطوير شبكات الطرق البرية التي تربط أجزاء المملكة، كما اهتم بالمطارات والموانئ </w:t>
      </w:r>
    </w:p>
    <w:p w14:paraId="1A851DE2" w14:textId="77777777" w:rsidR="00075778" w:rsidRDefault="00075778">
      <w:pPr>
        <w:pStyle w:val="a3"/>
        <w:numPr>
          <w:ilvl w:val="0"/>
          <w:numId w:val="2"/>
        </w:numPr>
        <w:bidi/>
        <w:spacing w:before="0" w:beforeAutospacing="0" w:after="0" w:afterAutospacing="0"/>
        <w:textAlignment w:val="baseline"/>
        <w:rPr>
          <w:rFonts w:ascii="Arial" w:hAnsi="Arial" w:cs="Arial"/>
          <w:color w:val="000000"/>
          <w:sz w:val="22"/>
          <w:szCs w:val="22"/>
          <w:rtl/>
        </w:rPr>
      </w:pPr>
      <w:r>
        <w:rPr>
          <w:rFonts w:ascii="Arial" w:hAnsi="Arial" w:cs="Arial"/>
          <w:color w:val="000000"/>
          <w:sz w:val="22"/>
          <w:szCs w:val="22"/>
          <w:rtl/>
        </w:rPr>
        <w:t>اهتم بالقوات المسلحة وأسس كلية المَلك عبدالعزيز الحربية، وأرسل البعثات العسكرية للخارج.</w:t>
      </w:r>
    </w:p>
    <w:p w14:paraId="7FD81CBF" w14:textId="77777777" w:rsidR="00075778" w:rsidRDefault="00075778">
      <w:pPr>
        <w:pStyle w:val="a3"/>
        <w:numPr>
          <w:ilvl w:val="0"/>
          <w:numId w:val="2"/>
        </w:numPr>
        <w:bidi/>
        <w:spacing w:before="0" w:beforeAutospacing="0" w:after="0" w:afterAutospacing="0"/>
        <w:textAlignment w:val="baseline"/>
        <w:rPr>
          <w:rFonts w:ascii="Arial" w:hAnsi="Arial" w:cs="Arial"/>
          <w:color w:val="000000"/>
          <w:sz w:val="22"/>
          <w:szCs w:val="22"/>
          <w:rtl/>
        </w:rPr>
      </w:pPr>
      <w:r>
        <w:rPr>
          <w:rFonts w:ascii="Arial" w:hAnsi="Arial" w:cs="Arial"/>
          <w:color w:val="000000"/>
          <w:sz w:val="22"/>
          <w:szCs w:val="22"/>
          <w:rtl/>
        </w:rPr>
        <w:t>أسس البنك الزراعي لاهتمامه بالزراعة ودعم المزارعين بالمواد والمعدات واستجرار المياه من السدود.</w:t>
      </w:r>
    </w:p>
    <w:p w14:paraId="20D3CDB0" w14:textId="77777777" w:rsidR="00075778" w:rsidRDefault="00075778">
      <w:pPr>
        <w:pStyle w:val="a3"/>
        <w:numPr>
          <w:ilvl w:val="0"/>
          <w:numId w:val="2"/>
        </w:numPr>
        <w:bidi/>
        <w:spacing w:before="0" w:beforeAutospacing="0" w:after="0" w:afterAutospacing="0"/>
        <w:textAlignment w:val="baseline"/>
        <w:rPr>
          <w:rFonts w:ascii="Arial" w:hAnsi="Arial" w:cs="Arial"/>
          <w:color w:val="000000"/>
          <w:sz w:val="22"/>
          <w:szCs w:val="22"/>
          <w:rtl/>
        </w:rPr>
      </w:pPr>
      <w:r>
        <w:rPr>
          <w:rFonts w:ascii="Arial" w:hAnsi="Arial" w:cs="Arial"/>
          <w:color w:val="000000"/>
          <w:sz w:val="22"/>
          <w:szCs w:val="22"/>
          <w:rtl/>
        </w:rPr>
        <w:t>اهتم بالبناء والعمران في المملكة بكافة القطاعات الخاصة والعامة.</w:t>
      </w:r>
    </w:p>
    <w:p w14:paraId="7886ADFA" w14:textId="77777777" w:rsidR="00075778" w:rsidRDefault="00075778">
      <w:pPr>
        <w:pStyle w:val="a3"/>
        <w:numPr>
          <w:ilvl w:val="0"/>
          <w:numId w:val="2"/>
        </w:numPr>
        <w:bidi/>
        <w:spacing w:before="0" w:beforeAutospacing="0" w:after="0" w:afterAutospacing="0"/>
        <w:textAlignment w:val="baseline"/>
        <w:rPr>
          <w:rFonts w:ascii="Arial" w:hAnsi="Arial" w:cs="Arial"/>
          <w:color w:val="000000"/>
          <w:sz w:val="22"/>
          <w:szCs w:val="22"/>
          <w:rtl/>
        </w:rPr>
      </w:pPr>
      <w:r>
        <w:rPr>
          <w:rFonts w:ascii="Arial" w:hAnsi="Arial" w:cs="Arial"/>
          <w:color w:val="000000"/>
          <w:sz w:val="22"/>
          <w:szCs w:val="22"/>
          <w:rtl/>
        </w:rPr>
        <w:t>قام بتوسعة الحرم المكي لاستقبال زوار بيت الله الحرام، كما اهتم بعمارته وتحسينها وترميمها.</w:t>
      </w:r>
    </w:p>
    <w:p w14:paraId="61CD563D" w14:textId="77777777" w:rsidR="00075778" w:rsidRDefault="00075778">
      <w:pPr>
        <w:pStyle w:val="a3"/>
        <w:bidi/>
        <w:spacing w:before="0" w:beforeAutospacing="0" w:after="0" w:afterAutospacing="0"/>
        <w:rPr>
          <w:rtl/>
        </w:rPr>
      </w:pPr>
      <w:r>
        <w:rPr>
          <w:rFonts w:ascii="Arial" w:hAnsi="Arial" w:cs="Arial"/>
          <w:b/>
          <w:bCs/>
          <w:color w:val="000000"/>
          <w:sz w:val="22"/>
          <w:szCs w:val="22"/>
          <w:rtl/>
        </w:rPr>
        <w:t>عزل الملك سعود عن الحكم</w:t>
      </w:r>
    </w:p>
    <w:p w14:paraId="1D725D45" w14:textId="77777777" w:rsidR="00075778" w:rsidRDefault="00075778">
      <w:pPr>
        <w:pStyle w:val="a3"/>
        <w:bidi/>
        <w:spacing w:before="0" w:beforeAutospacing="0" w:after="0" w:afterAutospacing="0"/>
        <w:rPr>
          <w:rtl/>
        </w:rPr>
      </w:pPr>
      <w:r>
        <w:rPr>
          <w:rFonts w:ascii="Arial" w:hAnsi="Arial" w:cs="Arial"/>
          <w:color w:val="000000"/>
          <w:sz w:val="22"/>
          <w:szCs w:val="22"/>
          <w:rtl/>
        </w:rPr>
        <w:t>في أواخر عهده، عانى المَلك سُعود من مشاكل صحية مختلفة، بما في ذلك مشاكل في ضغط الدم وآلام المفاصل، والتي كانت تجبره للسفر إلى خارج البلاد ليتلقى العلاج اللازم، ومن جهة أخرى، اتسعت دائرة الخلاف بينه وبين شقيقه وولي عهده الأمير فيصل بن عبدالعزيز، ونتيجة للضغط الكبير، قام أخيهم الأكبر الأمير محمد بن عبدالعزيز، بعقد اجتماع للأمراء والعقلاء والعلماء من الأسرة الحاكمة وأولي الأمر في الحكم، تمخض عنه جعل الحكم بشكل اسمي للمَلك سُعود بدءاً من مطلع العام 1964م، وجعل الإدارة الفعلية للبلاد وتصريف الأمور الخارجية فيها بيد ولي العهد المَلك فيصل، وبعد مفاوضات طويلة مع المَلك سُعود لإقناعه بالتخلي عن الحكم لصالح أخيه وولي عهده المَلك فيصل، واستمراره برفض ذلك، تم إصدار قرار من مفتي المملكة آنذاك "محمد بن إبراهيم آل الشيخ"، قضى بخلع المَلك سُعود من الحكم بتاريخ 1 نوفمبر 1964م، وبويع المَلك فيصل ملكاً بشكل رسمي بتاريخ 2 نوفمبر 1964م، وأخيراً قبل المَلك سُعود بخلعه ومبايعة أخيه المَلك فيصل بشكل رسمي وفق كتاب أرسله إليه بتاريخ 3 يناير عام 1965م.</w:t>
      </w:r>
    </w:p>
    <w:p w14:paraId="4770E440" w14:textId="77777777" w:rsidR="00075778" w:rsidRDefault="00075778">
      <w:pPr>
        <w:pStyle w:val="a3"/>
        <w:bidi/>
        <w:spacing w:before="0" w:beforeAutospacing="0" w:after="0" w:afterAutospacing="0"/>
        <w:rPr>
          <w:rtl/>
        </w:rPr>
      </w:pPr>
      <w:r>
        <w:rPr>
          <w:rFonts w:ascii="Arial" w:hAnsi="Arial" w:cs="Arial"/>
          <w:b/>
          <w:bCs/>
          <w:color w:val="000000"/>
          <w:sz w:val="22"/>
          <w:szCs w:val="22"/>
          <w:rtl/>
        </w:rPr>
        <w:t>وفاة الملك سعود </w:t>
      </w:r>
    </w:p>
    <w:p w14:paraId="50F15054" w14:textId="77777777" w:rsidR="00075778" w:rsidRDefault="00075778">
      <w:pPr>
        <w:pStyle w:val="a3"/>
        <w:bidi/>
        <w:spacing w:before="0" w:beforeAutospacing="0" w:after="0" w:afterAutospacing="0"/>
        <w:rPr>
          <w:rtl/>
        </w:rPr>
      </w:pPr>
      <w:r>
        <w:rPr>
          <w:rFonts w:ascii="Arial" w:hAnsi="Arial" w:cs="Arial"/>
          <w:color w:val="000000"/>
          <w:sz w:val="22"/>
          <w:szCs w:val="22"/>
          <w:rtl/>
        </w:rPr>
        <w:t>في العام 1965م، سافر المَلك سُعود إلى العاصمة اليونانية أثينا، وذلك لاستكمال علاجه، وبقي فيها هناك حتى وفاته بتاريخ 23 فبراير من العام 1969م، وكان عمره عند الوفاة 67 عام، وأعيد جثمانه إلى مكة حيث تم الصلاة عليه صلاة الجنازة، ووري الثرى في مقبرة العود التي دفن فيها كافة ملوك المملكة ومقرها في الرياض.</w:t>
      </w:r>
    </w:p>
    <w:p w14:paraId="54A381A1" w14:textId="77777777" w:rsidR="00075778" w:rsidRDefault="00075778">
      <w:pPr>
        <w:pStyle w:val="a3"/>
        <w:bidi/>
        <w:spacing w:before="0" w:beforeAutospacing="0" w:after="0" w:afterAutospacing="0"/>
        <w:rPr>
          <w:rtl/>
        </w:rPr>
      </w:pPr>
      <w:r>
        <w:rPr>
          <w:rFonts w:ascii="Arial" w:hAnsi="Arial" w:cs="Arial"/>
          <w:b/>
          <w:bCs/>
          <w:color w:val="000000"/>
          <w:sz w:val="22"/>
          <w:szCs w:val="22"/>
          <w:rtl/>
        </w:rPr>
        <w:t>خاتمة بحث عن الملك سعود بن عبد العزيز ال سعود</w:t>
      </w:r>
    </w:p>
    <w:p w14:paraId="1FB0D289" w14:textId="77777777" w:rsidR="00075778" w:rsidRDefault="00075778">
      <w:pPr>
        <w:pStyle w:val="a3"/>
        <w:bidi/>
        <w:spacing w:before="0" w:beforeAutospacing="0" w:after="0" w:afterAutospacing="0"/>
        <w:rPr>
          <w:rtl/>
        </w:rPr>
      </w:pPr>
      <w:r>
        <w:rPr>
          <w:rFonts w:ascii="Arial" w:hAnsi="Arial" w:cs="Arial"/>
          <w:color w:val="000000"/>
          <w:sz w:val="22"/>
          <w:szCs w:val="22"/>
          <w:rtl/>
        </w:rPr>
        <w:t xml:space="preserve">لقد كان ومازال وجود عائلة آل سُعود، وجود إيجابي وقوي في حياة المملكة العربية السعودية على كافة الأصعدة، وكل ملك من ملوكها كان له دوره في ازدهار هذه المملكة وإعلاء مكانتها، وفي نهاية هذا البحث، فقد استطعنا تسليط الضوء على رجل من رجالات المملكة العربية السعودية الأقوياء، الذين ساهموا في صنع مجدها </w:t>
      </w:r>
      <w:proofErr w:type="spellStart"/>
      <w:r>
        <w:rPr>
          <w:rFonts w:ascii="Arial" w:hAnsi="Arial" w:cs="Arial"/>
          <w:color w:val="000000"/>
          <w:sz w:val="22"/>
          <w:szCs w:val="22"/>
          <w:rtl/>
        </w:rPr>
        <w:t>وعليائها</w:t>
      </w:r>
      <w:proofErr w:type="spellEnd"/>
      <w:r>
        <w:rPr>
          <w:rFonts w:ascii="Arial" w:hAnsi="Arial" w:cs="Arial"/>
          <w:color w:val="000000"/>
          <w:sz w:val="22"/>
          <w:szCs w:val="22"/>
          <w:rtl/>
        </w:rPr>
        <w:t xml:space="preserve"> الذي نشهده اليوم جميعاً، متعرفين من خلاله على مراحل حياته وعطاءاته من أجل المملكة وشعبها وأمنها واستقرارها وتقدمها ورخائها وازدهارها.</w:t>
      </w:r>
    </w:p>
    <w:p w14:paraId="5D898B76" w14:textId="77777777" w:rsidR="00075778" w:rsidRDefault="00075778"/>
    <w:sectPr w:rsidR="00075778" w:rsidSect="008E09D4">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B5BF0D" w14:textId="77777777" w:rsidR="00141DF9" w:rsidRDefault="00141DF9" w:rsidP="00141DF9">
      <w:pPr>
        <w:spacing w:after="0" w:line="240" w:lineRule="auto"/>
      </w:pPr>
      <w:r>
        <w:separator/>
      </w:r>
    </w:p>
  </w:endnote>
  <w:endnote w:type="continuationSeparator" w:id="0">
    <w:p w14:paraId="6E054692" w14:textId="77777777" w:rsidR="00141DF9" w:rsidRDefault="00141DF9" w:rsidP="0014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1B6B3" w14:textId="77777777" w:rsidR="00141DF9" w:rsidRDefault="00141DF9">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230E1" w14:textId="77777777" w:rsidR="00141DF9" w:rsidRDefault="00141DF9">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E82FE" w14:textId="77777777" w:rsidR="00141DF9" w:rsidRDefault="00141DF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C3823A" w14:textId="77777777" w:rsidR="00141DF9" w:rsidRDefault="00141DF9" w:rsidP="00141DF9">
      <w:pPr>
        <w:spacing w:after="0" w:line="240" w:lineRule="auto"/>
      </w:pPr>
      <w:r>
        <w:separator/>
      </w:r>
    </w:p>
  </w:footnote>
  <w:footnote w:type="continuationSeparator" w:id="0">
    <w:p w14:paraId="2C1796D8" w14:textId="77777777" w:rsidR="00141DF9" w:rsidRDefault="00141DF9" w:rsidP="0014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114B4" w14:textId="77777777" w:rsidR="00141DF9" w:rsidRDefault="00141DF9">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77930" w14:textId="1C033E98" w:rsidR="00141DF9" w:rsidRDefault="00141DF9">
    <w:pPr>
      <w:pStyle w:val="a4"/>
    </w:pPr>
    <w:r>
      <w:rPr>
        <w:noProof/>
      </w:rPr>
      <mc:AlternateContent>
        <mc:Choice Requires="wps">
          <w:drawing>
            <wp:anchor distT="45720" distB="45720" distL="114300" distR="114300" simplePos="0" relativeHeight="251658240" behindDoc="1" locked="0" layoutInCell="1" allowOverlap="1" wp14:anchorId="43851959" wp14:editId="664ED834">
              <wp:simplePos x="0" y="0"/>
              <wp:positionH relativeFrom="column">
                <wp:posOffset>50800</wp:posOffset>
              </wp:positionH>
              <wp:positionV relativeFrom="paragraph">
                <wp:posOffset>3815080</wp:posOffset>
              </wp:positionV>
              <wp:extent cx="5303520" cy="1781175"/>
              <wp:effectExtent l="1513522" t="0" r="1486853" b="0"/>
              <wp:wrapNone/>
              <wp:docPr id="1" name="مربع نص 1"/>
              <wp:cNvGraphicFramePr/>
              <a:graphic xmlns:a="http://schemas.openxmlformats.org/drawingml/2006/main">
                <a:graphicData uri="http://schemas.microsoft.com/office/word/2010/wordprocessingShape">
                  <wps:wsp>
                    <wps:cNvSpPr txBox="1"/>
                    <wps:spPr>
                      <a:xfrm rot="18831381">
                        <a:off x="0" y="0"/>
                        <a:ext cx="5303520" cy="1781175"/>
                      </a:xfrm>
                      <a:prstGeom prst="rect">
                        <a:avLst/>
                      </a:prstGeom>
                      <a:noFill/>
                      <a:ln w="6350">
                        <a:noFill/>
                      </a:ln>
                    </wps:spPr>
                    <wps:txbx>
                      <w:txbxContent>
                        <w:p w14:paraId="381A61CA" w14:textId="56CD645F" w:rsidR="00141DF9" w:rsidRPr="00357BE4" w:rsidRDefault="00141DF9" w:rsidP="00161898">
                          <w:pPr>
                            <w:jc w:val="center"/>
                            <w:rPr>
                              <w:color w:val="BFBFBF" w:themeColor="background1" w:themeShade="BF"/>
                              <w:sz w:val="144"/>
                              <w:szCs w:val="144"/>
                            </w:rPr>
                          </w:pPr>
                          <w:r w:rsidRPr="00357BE4">
                            <w:rPr>
                              <w:rFonts w:hint="cs"/>
                              <w:color w:val="BFBFBF" w:themeColor="background1" w:themeShade="BF"/>
                              <w:sz w:val="144"/>
                              <w:szCs w:val="144"/>
                              <w:rtl/>
                            </w:rPr>
                            <w:t>موقع مقالاتي</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851959" id="_x0000_t202" coordsize="21600,21600" o:spt="202" path="m,l,21600r21600,l21600,xe">
              <v:stroke joinstyle="miter"/>
              <v:path gradientshapeok="t" o:connecttype="rect"/>
            </v:shapetype>
            <v:shape id="مربع نص 1" o:spid="_x0000_s1026" type="#_x0000_t202" style="position:absolute;left:0;text-align:left;margin-left:4pt;margin-top:300.4pt;width:417.6pt;height:140.25pt;rotation:-3024070fd;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" filled="f" stroked="f" strokeweight=".5pt">
              <v:textbox>
                <w:txbxContent>
                  <w:p w14:paraId="381A61CA" w14:textId="56CD645F" w:rsidR="00141DF9" w:rsidRPr="00357BE4" w:rsidRDefault="00141DF9" w:rsidP="00161898">
                    <w:pPr>
                      <w:jc w:val="center"/>
                      <w:rPr>
                        <w:color w:val="BFBFBF" w:themeColor="background1" w:themeShade="BF"/>
                        <w:sz w:val="144"/>
                        <w:szCs w:val="144"/>
                      </w:rPr>
                    </w:pPr>
                    <w:r w:rsidRPr="00357BE4">
                      <w:rPr>
                        <w:rFonts w:hint="cs"/>
                        <w:color w:val="BFBFBF" w:themeColor="background1" w:themeShade="BF"/>
                        <w:sz w:val="144"/>
                        <w:szCs w:val="144"/>
                        <w:rtl/>
                      </w:rPr>
                      <w:t>موقع مقالاتي</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62FC7" w14:textId="77777777" w:rsidR="00141DF9" w:rsidRDefault="00141DF9">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D7EC6"/>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1860267"/>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08383583">
    <w:abstractNumId w:val="0"/>
  </w:num>
  <w:num w:numId="2" w16cid:durableId="12242949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7"/>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778"/>
    <w:rsid w:val="00075778"/>
    <w:rsid w:val="00141DF9"/>
    <w:rsid w:val="00161898"/>
    <w:rsid w:val="002E632B"/>
    <w:rsid w:val="00357BE4"/>
    <w:rsid w:val="008E09D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1AFB7E14"/>
  <w15:chartTrackingRefBased/>
  <w15:docId w15:val="{D69A8CE3-0797-1241-917D-FA5EFD896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75778"/>
    <w:pPr>
      <w:bidi w:val="0"/>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a0"/>
    <w:uiPriority w:val="99"/>
    <w:semiHidden/>
    <w:unhideWhenUsed/>
    <w:rsid w:val="00075778"/>
    <w:rPr>
      <w:color w:val="0000FF"/>
      <w:u w:val="single"/>
    </w:rPr>
  </w:style>
  <w:style w:type="paragraph" w:styleId="a4">
    <w:name w:val="header"/>
    <w:basedOn w:val="a"/>
    <w:link w:val="Char"/>
    <w:uiPriority w:val="99"/>
    <w:unhideWhenUsed/>
    <w:rsid w:val="00141DF9"/>
    <w:pPr>
      <w:tabs>
        <w:tab w:val="center" w:pos="4153"/>
        <w:tab w:val="right" w:pos="8306"/>
      </w:tabs>
      <w:spacing w:after="0" w:line="240" w:lineRule="auto"/>
    </w:pPr>
  </w:style>
  <w:style w:type="character" w:customStyle="1" w:styleId="Char">
    <w:name w:val="رأس الصفحة Char"/>
    <w:basedOn w:val="a0"/>
    <w:link w:val="a4"/>
    <w:uiPriority w:val="99"/>
    <w:rsid w:val="00141DF9"/>
  </w:style>
  <w:style w:type="paragraph" w:styleId="a5">
    <w:name w:val="footer"/>
    <w:basedOn w:val="a"/>
    <w:link w:val="Char0"/>
    <w:uiPriority w:val="99"/>
    <w:unhideWhenUsed/>
    <w:rsid w:val="00141DF9"/>
    <w:pPr>
      <w:tabs>
        <w:tab w:val="center" w:pos="4153"/>
        <w:tab w:val="right" w:pos="8306"/>
      </w:tabs>
      <w:spacing w:after="0" w:line="240" w:lineRule="auto"/>
    </w:pPr>
  </w:style>
  <w:style w:type="character" w:customStyle="1" w:styleId="Char0">
    <w:name w:val="تذييل الصفحة Char"/>
    <w:basedOn w:val="a0"/>
    <w:link w:val="a5"/>
    <w:uiPriority w:val="99"/>
    <w:rsid w:val="00141D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 /><Relationship Id="rId13"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header" Target="header1.xml" /><Relationship Id="rId12" Type="http://schemas.openxmlformats.org/officeDocument/2006/relationships/footer" Target="footer3.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header" Target="header3.xml" /><Relationship Id="rId5" Type="http://schemas.openxmlformats.org/officeDocument/2006/relationships/footnotes" Target="footnotes.xml" /><Relationship Id="rId10" Type="http://schemas.openxmlformats.org/officeDocument/2006/relationships/footer" Target="footer2.xml" /><Relationship Id="rId4" Type="http://schemas.openxmlformats.org/officeDocument/2006/relationships/webSettings" Target="webSettings.xml" /><Relationship Id="rId9" Type="http://schemas.openxmlformats.org/officeDocument/2006/relationships/footer" Target="footer1.xml" /><Relationship Id="rId14" Type="http://schemas.openxmlformats.org/officeDocument/2006/relationships/theme" Target="theme/theme1.xml" /></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1058</Words>
  <Characters>6035</Characters>
  <Application>Microsoft Office Word</Application>
  <DocSecurity>0</DocSecurity>
  <Lines>50</Lines>
  <Paragraphs>14</Paragraphs>
  <ScaleCrop>false</ScaleCrop>
  <Company/>
  <LinksUpToDate>false</LinksUpToDate>
  <CharactersWithSpaces>7079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esmaeel mansoor</dc:creator>
  <cp:keywords/>
  <dc:description/>
  <cp:lastModifiedBy>esmaeel mansoor</cp:lastModifiedBy>
  <cp:revision>2</cp:revision>
  <dcterms:created xsi:type="dcterms:W3CDTF">2022-10-10T19:50:00Z</dcterms:created>
  <dcterms:modified xsi:type="dcterms:W3CDTF">2022-10-10T19:50:00Z</dcterms:modified>
</cp:coreProperties>
</file>